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Liiklusvälise teabevahendi riigitee kaitsevööndisse paigaldamise nõusoleku taotlus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vertAlign w:val="baseline"/>
          <w:rtl w:val="0"/>
        </w:rPr>
        <w:t xml:space="preserve">Taotleja (ettevõtte, füüsilise isiku)</w:t>
      </w:r>
      <w:r w:rsidDel="00000000" w:rsidR="00000000" w:rsidRPr="00000000">
        <w:rPr>
          <w:vertAlign w:val="baseline"/>
          <w:rtl w:val="0"/>
        </w:rPr>
        <w:t xml:space="preserve"> nimi, aadress, telefoni number, e-post: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Sunside Group OÜ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58a8"/>
          <w:highlight w:val="white"/>
        </w:rPr>
      </w:pPr>
      <w:r w:rsidDel="00000000" w:rsidR="00000000" w:rsidRPr="00000000">
        <w:rPr>
          <w:rtl w:val="0"/>
        </w:rPr>
        <w:t xml:space="preserve">Aadress: </w:t>
      </w:r>
      <w:hyperlink r:id="rId6">
        <w:r w:rsidDel="00000000" w:rsidR="00000000" w:rsidRPr="00000000">
          <w:rPr>
            <w:rFonts w:ascii="Arial" w:cs="Arial" w:eastAsia="Arial" w:hAnsi="Arial"/>
            <w:color w:val="0058a8"/>
            <w:highlight w:val="white"/>
            <w:rtl w:val="0"/>
          </w:rPr>
          <w:t xml:space="preserve">Järva maakond, Türi vald, Türi linn, Põllu tn 9, 72211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58a8"/>
          <w:highlight w:val="white"/>
        </w:rPr>
      </w:pPr>
      <w:r w:rsidDel="00000000" w:rsidR="00000000" w:rsidRPr="00000000">
        <w:rPr>
          <w:rFonts w:ascii="Arial" w:cs="Arial" w:eastAsia="Arial" w:hAnsi="Arial"/>
          <w:color w:val="0058a8"/>
          <w:highlight w:val="white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rtl w:val="0"/>
          </w:rPr>
          <w:t xml:space="preserve">info@batuudiparadiis.ee</w:t>
        </w:r>
      </w:hyperlink>
      <w:r w:rsidDel="00000000" w:rsidR="00000000" w:rsidRPr="00000000">
        <w:rPr>
          <w:rFonts w:ascii="Arial" w:cs="Arial" w:eastAsia="Arial" w:hAnsi="Arial"/>
          <w:color w:val="0058a8"/>
          <w:highlight w:val="white"/>
          <w:rtl w:val="0"/>
        </w:rPr>
        <w:br w:type="textWrapping"/>
        <w:t xml:space="preserve">GSM: +372 588 033 95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12121"/>
          <w:highlight w:val="white"/>
        </w:rPr>
      </w:pPr>
      <w:r w:rsidDel="00000000" w:rsidR="00000000" w:rsidRPr="00000000">
        <w:rPr>
          <w:vertAlign w:val="baseline"/>
          <w:rtl w:val="0"/>
        </w:rPr>
        <w:t xml:space="preserve">Registri- või isikukood: </w:t>
      </w:r>
      <w:r w:rsidDel="00000000" w:rsidR="00000000" w:rsidRPr="00000000">
        <w:rPr>
          <w:rFonts w:ascii="Arial" w:cs="Arial" w:eastAsia="Arial" w:hAnsi="Arial"/>
          <w:color w:val="212121"/>
          <w:highlight w:val="white"/>
          <w:rtl w:val="0"/>
        </w:rPr>
        <w:t xml:space="preserve">14646622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Liiklusvälise teabevahendi (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edaspidi – teabevahend</w:t>
      </w:r>
      <w:r w:rsidDel="00000000" w:rsidR="00000000" w:rsidRPr="00000000">
        <w:rPr>
          <w:b w:val="1"/>
          <w:vertAlign w:val="baseline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Tee nimi: </w:t>
      </w:r>
      <w:r w:rsidDel="00000000" w:rsidR="00000000" w:rsidRPr="00000000">
        <w:rPr>
          <w:rtl w:val="0"/>
        </w:rPr>
        <w:t xml:space="preserve">Türi- Arkma (Viljandi MNT)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Järvamaa kutsehariduskeskuse haljasala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1f1f1f"/>
          <w:sz w:val="26"/>
          <w:szCs w:val="26"/>
        </w:rPr>
      </w:pPr>
      <w:r w:rsidDel="00000000" w:rsidR="00000000" w:rsidRPr="00000000">
        <w:rPr>
          <w:vertAlign w:val="baseline"/>
          <w:rtl w:val="0"/>
        </w:rPr>
        <w:t xml:space="preserve">L-EST asukoht: </w:t>
      </w:r>
      <w:r w:rsidDel="00000000" w:rsidR="00000000" w:rsidRPr="00000000">
        <w:rPr>
          <w:rFonts w:ascii="Roboto" w:cs="Roboto" w:eastAsia="Roboto" w:hAnsi="Roboto"/>
          <w:color w:val="1f1f1f"/>
          <w:sz w:val="26"/>
          <w:szCs w:val="26"/>
          <w:rtl w:val="0"/>
        </w:rPr>
        <w:t xml:space="preserve">58°46'59.4"N   25°26'01.9"E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1f1f1f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1f1f1f"/>
          <w:sz w:val="26"/>
          <w:szCs w:val="26"/>
          <w:rtl w:val="0"/>
        </w:rPr>
        <w:t xml:space="preserve">Haljasala katastritunnus: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83501:001:0386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Teabevahendi eksponeerimise aeg</w:t>
      </w:r>
      <w:r w:rsidDel="00000000" w:rsidR="00000000" w:rsidRPr="00000000">
        <w:rPr>
          <w:vertAlign w:val="baseline"/>
          <w:rtl w:val="0"/>
        </w:rPr>
        <w:t xml:space="preserve"> alates</w:t>
      </w:r>
      <w:r w:rsidDel="00000000" w:rsidR="00000000" w:rsidRPr="00000000">
        <w:rPr>
          <w:rtl w:val="0"/>
        </w:rPr>
        <w:t xml:space="preserve"> september 2025 </w:t>
      </w:r>
      <w:r w:rsidDel="00000000" w:rsidR="00000000" w:rsidRPr="00000000">
        <w:rPr>
          <w:vertAlign w:val="baseline"/>
          <w:rtl w:val="0"/>
        </w:rPr>
        <w:t xml:space="preserve">kun</w:t>
      </w:r>
      <w:r w:rsidDel="00000000" w:rsidR="00000000" w:rsidRPr="00000000">
        <w:rPr>
          <w:rtl w:val="0"/>
        </w:rPr>
        <w:t xml:space="preserve">i september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Muu informatsioon (Teabevahendi sisukirjeldus, mõõtmed jms)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  <w:t xml:space="preserve">Respo reklaamhaagis.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Haagise gabariidid: 7.47x1.65 m</w:t>
            </w:r>
          </w:p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hd w:fill="e8e8e8" w:val="clear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Haagise üldkõrgus:  </w:t>
            </w:r>
            <w:r w:rsidDel="00000000" w:rsidR="00000000" w:rsidRPr="00000000">
              <w:rPr>
                <w:rFonts w:ascii="Roboto" w:cs="Roboto" w:eastAsia="Roboto" w:hAnsi="Roboto"/>
                <w:shd w:fill="e8e8e8" w:val="clear"/>
                <w:rtl w:val="0"/>
              </w:rPr>
              <w:t xml:space="preserve">2.91 m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80" w:lineRule="auto"/>
              <w:ind w:left="0" w:firstLine="0"/>
              <w:rPr/>
            </w:pPr>
            <w:r w:rsidDel="00000000" w:rsidR="00000000" w:rsidRPr="00000000">
              <w:rPr>
                <w:rFonts w:ascii="Roboto" w:cs="Roboto" w:eastAsia="Roboto" w:hAnsi="Roboto"/>
                <w:shd w:fill="e8e8e8" w:val="clear"/>
                <w:rtl w:val="0"/>
              </w:rPr>
              <w:t xml:space="preserve">Reklaamipinna mõõdud seest 5.94x2.38m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Taotleja:</w:t>
      </w:r>
      <w:r w:rsidDel="00000000" w:rsidR="00000000" w:rsidRPr="00000000">
        <w:rPr>
          <w:rtl w:val="0"/>
        </w:rPr>
        <w:t xml:space="preserve"> Kaspar Aare (Sunside Group OÜ)</w:t>
      </w:r>
      <w:r w:rsidDel="00000000" w:rsidR="00000000" w:rsidRPr="00000000">
        <w:rPr>
          <w:vertAlign w:val="baseline"/>
          <w:rtl w:val="0"/>
        </w:rPr>
        <w:tab/>
        <w:t xml:space="preserve">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a.</w:t>
      </w:r>
    </w:p>
    <w:p w:rsidR="00000000" w:rsidDel="00000000" w:rsidP="00000000" w:rsidRDefault="00000000" w:rsidRPr="00000000" w14:paraId="0000001C">
      <w:pPr>
        <w:tabs>
          <w:tab w:val="left" w:leader="none" w:pos="1701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(nimi, allkiri)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Märkused: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Loa saamiseks tuleb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taotlusele lisada teabevahendi värviline kujundus ja teabevahendi asukohaskeem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Nõusoleku taotluse menetlemisel eeldatakse, et taotlejal on olemas teekaitsevööndi maaomaniku nõusolek.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Paigaldamiseks peab loa taotlejal olema maaomaniku luba.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sz w:val="28"/>
        <w:szCs w:val="28"/>
        <w:vertAlign w:val="baseline"/>
      </w:rPr>
    </w:pPr>
    <w:r w:rsidDel="00000000" w:rsidR="00000000" w:rsidRPr="00000000">
      <w:rPr>
        <w:sz w:val="28"/>
        <w:szCs w:val="28"/>
        <w:vertAlign w:val="baseline"/>
        <w:rtl w:val="0"/>
      </w:rPr>
      <w:t xml:space="preserve">MAANTEEAMET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sb.ee/otsingu-tulemused/ettevotted?locations_ee=7_CIN2" TargetMode="External"/><Relationship Id="rId7" Type="http://schemas.openxmlformats.org/officeDocument/2006/relationships/hyperlink" Target="mailto:info@batuudiparadiis.ee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